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4E626" w14:textId="77777777" w:rsidR="003A5065" w:rsidRDefault="003A5065" w:rsidP="003A506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PYKE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14:paraId="4FBE2781" w14:textId="77777777" w:rsidR="003A5065" w:rsidRDefault="003A5065" w:rsidP="003A506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Cheshunt, Hertfordshire. Yeoman.</w:t>
      </w:r>
    </w:p>
    <w:p w14:paraId="4CFE68B0" w14:textId="77777777" w:rsidR="003A5065" w:rsidRDefault="003A5065" w:rsidP="003A5065">
      <w:pPr>
        <w:rPr>
          <w:rFonts w:ascii="Times New Roman" w:eastAsia="Calibri" w:hAnsi="Times New Roman" w:cs="Times New Roman"/>
        </w:rPr>
      </w:pPr>
    </w:p>
    <w:p w14:paraId="57030632" w14:textId="77777777" w:rsidR="003A5065" w:rsidRDefault="003A5065" w:rsidP="003A5065">
      <w:pPr>
        <w:rPr>
          <w:rFonts w:ascii="Times New Roman" w:eastAsia="Calibri" w:hAnsi="Times New Roman" w:cs="Times New Roman"/>
        </w:rPr>
      </w:pPr>
    </w:p>
    <w:p w14:paraId="2A119956" w14:textId="77777777" w:rsidR="003A5065" w:rsidRDefault="003A5065" w:rsidP="003A506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William Carter(q.v.) brought a plaint of trespass and taking animals against</w:t>
      </w:r>
    </w:p>
    <w:p w14:paraId="003444AC" w14:textId="77777777" w:rsidR="003A5065" w:rsidRDefault="003A5065" w:rsidP="003A5065">
      <w:pPr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him, John </w:t>
      </w:r>
      <w:proofErr w:type="spellStart"/>
      <w:r>
        <w:rPr>
          <w:rFonts w:ascii="Times New Roman" w:eastAsia="Calibri" w:hAnsi="Times New Roman" w:cs="Times New Roman"/>
        </w:rPr>
        <w:t>Mery</w:t>
      </w:r>
      <w:proofErr w:type="spellEnd"/>
      <w:r>
        <w:rPr>
          <w:rFonts w:ascii="Times New Roman" w:eastAsia="Calibri" w:hAnsi="Times New Roman" w:cs="Times New Roman"/>
        </w:rPr>
        <w:t xml:space="preserve"> of </w:t>
      </w:r>
      <w:proofErr w:type="spellStart"/>
      <w:r>
        <w:rPr>
          <w:rFonts w:ascii="Times New Roman" w:eastAsia="Calibri" w:hAnsi="Times New Roman" w:cs="Times New Roman"/>
        </w:rPr>
        <w:t>Northaw</w:t>
      </w:r>
      <w:proofErr w:type="spellEnd"/>
      <w:r>
        <w:rPr>
          <w:rFonts w:ascii="Times New Roman" w:eastAsia="Calibri" w:hAnsi="Times New Roman" w:cs="Times New Roman"/>
        </w:rPr>
        <w:t xml:space="preserve">, Hertfordshire(q.v.), John </w:t>
      </w:r>
      <w:proofErr w:type="spellStart"/>
      <w:r>
        <w:rPr>
          <w:rFonts w:ascii="Times New Roman" w:eastAsia="Calibri" w:hAnsi="Times New Roman" w:cs="Times New Roman"/>
        </w:rPr>
        <w:t>Luthyngton</w:t>
      </w:r>
      <w:proofErr w:type="spellEnd"/>
      <w:r>
        <w:rPr>
          <w:rFonts w:ascii="Times New Roman" w:eastAsia="Calibri" w:hAnsi="Times New Roman" w:cs="Times New Roman"/>
        </w:rPr>
        <w:t xml:space="preserve"> of Cheshunt(q.v.) and John </w:t>
      </w:r>
      <w:proofErr w:type="spellStart"/>
      <w:r>
        <w:rPr>
          <w:rFonts w:ascii="Times New Roman" w:eastAsia="Calibri" w:hAnsi="Times New Roman" w:cs="Times New Roman"/>
        </w:rPr>
        <w:t>Bulde</w:t>
      </w:r>
      <w:proofErr w:type="spellEnd"/>
      <w:r>
        <w:rPr>
          <w:rFonts w:ascii="Times New Roman" w:eastAsia="Calibri" w:hAnsi="Times New Roman" w:cs="Times New Roman"/>
        </w:rPr>
        <w:t xml:space="preserve"> of Cheshunt(q.v.).</w:t>
      </w:r>
    </w:p>
    <w:p w14:paraId="703B3873" w14:textId="5B8D9DB3" w:rsidR="003A5065" w:rsidRDefault="003A5065" w:rsidP="003A506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14:paraId="70CB19B4" w14:textId="77777777" w:rsidR="003A275D" w:rsidRDefault="003A275D" w:rsidP="003A2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him</w:t>
      </w:r>
    </w:p>
    <w:p w14:paraId="3AA5F724" w14:textId="77777777" w:rsidR="003A275D" w:rsidRDefault="003A275D" w:rsidP="003A2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12 others.</w:t>
      </w:r>
    </w:p>
    <w:p w14:paraId="62E7C706" w14:textId="0C06F786" w:rsidR="003A275D" w:rsidRDefault="003A275D" w:rsidP="003A275D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AF175F0" w14:textId="77777777" w:rsidR="003A5065" w:rsidRDefault="003A5065" w:rsidP="003A5065">
      <w:pPr>
        <w:rPr>
          <w:rFonts w:ascii="Times New Roman" w:eastAsia="Calibri" w:hAnsi="Times New Roman" w:cs="Times New Roman"/>
        </w:rPr>
      </w:pPr>
    </w:p>
    <w:p w14:paraId="0C46381B" w14:textId="77777777" w:rsidR="003A5065" w:rsidRDefault="003A5065" w:rsidP="003A5065">
      <w:pPr>
        <w:rPr>
          <w:rFonts w:ascii="Times New Roman" w:eastAsia="Calibri" w:hAnsi="Times New Roman" w:cs="Times New Roman"/>
        </w:rPr>
      </w:pPr>
    </w:p>
    <w:p w14:paraId="7CE314F5" w14:textId="0252822F" w:rsidR="003A5065" w:rsidRDefault="003A5065" w:rsidP="003A506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29 May 2017</w:t>
      </w:r>
    </w:p>
    <w:p w14:paraId="325908E3" w14:textId="0951CD48" w:rsidR="003A275D" w:rsidRDefault="003A275D" w:rsidP="003A5065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5 October 2018</w:t>
      </w:r>
      <w:bookmarkStart w:id="0" w:name="_GoBack"/>
      <w:bookmarkEnd w:id="0"/>
    </w:p>
    <w:p w14:paraId="2EA80134" w14:textId="77777777" w:rsidR="006B2F86" w:rsidRPr="00E71FC3" w:rsidRDefault="003A275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304E3" w14:textId="77777777" w:rsidR="003A5065" w:rsidRDefault="003A5065" w:rsidP="00E71FC3">
      <w:r>
        <w:separator/>
      </w:r>
    </w:p>
  </w:endnote>
  <w:endnote w:type="continuationSeparator" w:id="0">
    <w:p w14:paraId="75867046" w14:textId="77777777" w:rsidR="003A5065" w:rsidRDefault="003A50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70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2E7A7" w14:textId="77777777" w:rsidR="003A5065" w:rsidRDefault="003A5065" w:rsidP="00E71FC3">
      <w:r>
        <w:separator/>
      </w:r>
    </w:p>
  </w:footnote>
  <w:footnote w:type="continuationSeparator" w:id="0">
    <w:p w14:paraId="7A8505E5" w14:textId="77777777" w:rsidR="003A5065" w:rsidRDefault="003A50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065"/>
    <w:rsid w:val="001A7C09"/>
    <w:rsid w:val="003A275D"/>
    <w:rsid w:val="003A506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2B559"/>
  <w15:chartTrackingRefBased/>
  <w15:docId w15:val="{2D639222-9BFF-43CD-8FD9-3A1D2C29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50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A27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2017-05-31T20:28:00Z</dcterms:created>
  <dcterms:modified xsi:type="dcterms:W3CDTF">2018-10-05T09:03:00Z</dcterms:modified>
</cp:coreProperties>
</file>